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nformat"/>
        <w:widowControl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Мировому судье  судебного участка </w:t>
      </w:r>
    </w:p>
    <w:p>
      <w:pPr>
        <w:pStyle w:val="ConsPlusNonformat"/>
        <w:widowControl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Взыскатель: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___________________,</w:t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адрес: _______________________, </w:t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 __________________</w:t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Должник: _______________________,</w:t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 ________________</w:t>
      </w:r>
    </w:p>
    <w:p>
      <w:pPr>
        <w:pStyle w:val="Normal"/>
        <w:ind w:left="0" w:right="0" w:hanging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ind w:left="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вынесении судебного приказа о взыскании алиментов</w:t>
      </w:r>
    </w:p>
    <w:p>
      <w:pPr>
        <w:pStyle w:val="Normal"/>
        <w:ind w:left="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несовершеннолетнего ребенка</w:t>
      </w:r>
    </w:p>
    <w:p>
      <w:pPr>
        <w:pStyle w:val="ConsPlusNonformat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</w:p>
    <w:p>
      <w:pPr>
        <w:pStyle w:val="ConsPlusNonformat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______________________(ФИО)</w:t>
      </w:r>
      <w:r>
        <w:rPr>
          <w:rFonts w:cs="Times New Roman" w:ascii="Times New Roman" w:hAnsi="Times New Roman"/>
          <w:sz w:val="24"/>
          <w:szCs w:val="24"/>
        </w:rPr>
        <w:t xml:space="preserve"> является отцом ______________________(ФИО несовершеннолетнего), _______ (число, месяц, год рождения), проживающего с матерью _______________________________ (ФИО) по адресу: 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Факт отцовства </w:t>
      </w:r>
      <w:r>
        <w:rPr>
          <w:rFonts w:cs="Times New Roman" w:ascii="Times New Roman" w:hAnsi="Times New Roman"/>
          <w:sz w:val="24"/>
          <w:szCs w:val="24"/>
        </w:rPr>
        <w:t xml:space="preserve"> подтверждается Свидетельством о рождении от "__"______ ____ г. N _____. </w:t>
      </w:r>
    </w:p>
    <w:p>
      <w:pPr>
        <w:pStyle w:val="ConsPlusNonformat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Ребенок находится на иждивении у матери.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__________________(ФИО отца) н</w:t>
      </w:r>
      <w:r>
        <w:rPr>
          <w:rFonts w:cs="Times New Roman" w:ascii="Times New Roman" w:hAnsi="Times New Roman"/>
          <w:sz w:val="24"/>
          <w:szCs w:val="24"/>
        </w:rPr>
        <w:t>е предоставляет содержание своему несовершеннолетнему ребенку.</w:t>
      </w:r>
    </w:p>
    <w:p>
      <w:pPr>
        <w:pStyle w:val="Normal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Соглашение об уплате алиментов между ______________(ФИО матери) и _______________(ФИО отца) не заключалось.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Должник других детей не имеет, удержаний по исполнительным документам с него не производится.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_________________(ФИО отца)  работает в должности ________________________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__________________________________________________ (наименование организации, адрес)  и располагает доходами   в сумме _____________  рублей.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п. 1 ст. 80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главой 16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СК РФ.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п. 2 ст. 80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СК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п. 1 ст. 81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абз. 5 ст. 122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ГПК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>
      <w:pPr>
        <w:pStyle w:val="Normal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ст. ст. 80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8">
        <w:r>
          <w:rPr>
            <w:rStyle w:val="Style14"/>
            <w:rFonts w:cs="Times New Roman" w:ascii="Times New Roman" w:hAnsi="Times New Roman"/>
            <w:sz w:val="24"/>
            <w:szCs w:val="24"/>
          </w:rPr>
          <w:t>81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Семейного кодекса Российской Федерации, </w:t>
      </w:r>
      <w:hyperlink r:id="rId9">
        <w:r>
          <w:rPr>
            <w:rStyle w:val="Style14"/>
            <w:rFonts w:cs="Times New Roman" w:ascii="Times New Roman" w:hAnsi="Times New Roman"/>
            <w:sz w:val="24"/>
            <w:szCs w:val="24"/>
          </w:rPr>
          <w:t>ст. ст. 121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r:id="rId10">
        <w:r>
          <w:rPr>
            <w:rStyle w:val="Style14"/>
            <w:rFonts w:cs="Times New Roman" w:ascii="Times New Roman" w:hAnsi="Times New Roman"/>
            <w:sz w:val="24"/>
            <w:szCs w:val="24"/>
          </w:rPr>
          <w:t>130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ПРОШУ: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Вынести судебный приказ о взыскании со _________________(ФИО отца) алиментов на несовершеннолетнего ребенка __________________(ФИО).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расторжении брака.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рождении ребенка.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с места работы должника о размере заработной платы.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с места работы должника об отсутствии удержаний с него на основании решения суда или по другим исполнительным документам.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составе семьи должника.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нахождение несовершеннолетнего ребенка на иждивении взыскателя.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заявления о вынесении судебного приказа.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"___"__________ ____ г. 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Взыскатель :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________________/__________________________________________/</w:t>
      </w:r>
    </w:p>
    <w:p>
      <w:pPr>
        <w:pStyle w:val="ConsPlusNonforma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(подпись)                    (Ф.И.О.)</w:t>
      </w:r>
    </w:p>
    <w:p>
      <w:pPr>
        <w:pStyle w:val="Normal"/>
        <w:widowControl w:val="false"/>
        <w:ind w:left="0" w:right="0" w:firstLine="5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0" w:right="0" w:firstLine="54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ind w:left="0" w:right="0" w:firstLine="540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7770"/>
    <w:pPr>
      <w:widowControl/>
      <w:suppressAutoHyphens w:val="true"/>
      <w:bidi w:val="0"/>
      <w:ind w:left="0" w:right="0" w:firstLine="709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rsid w:val="006875af"/>
    <w:pPr>
      <w:widowControl w:val="false"/>
      <w:suppressAutoHyphens w:val="true"/>
      <w:bidi w:val="0"/>
      <w:ind w:left="0" w:right="0" w:hanging="0"/>
      <w:jc w:val="left"/>
    </w:pPr>
    <w:rPr>
      <w:rFonts w:ascii="Courier New" w:hAnsi="Courier New" w:cs="Courier New" w:eastAsia="Droid Sans Fallback"/>
      <w:color w:val="auto"/>
      <w:sz w:val="20"/>
      <w:szCs w:val="20"/>
      <w:lang w:eastAsia="ru-RU" w:val="ru-RU" w:bidi="ar-SA"/>
    </w:rPr>
  </w:style>
  <w:style w:type="paragraph" w:styleId="ListParagraph">
    <w:name w:val="List Paragraph"/>
    <w:uiPriority w:val="34"/>
    <w:qFormat/>
    <w:rsid w:val="00de681e"/>
    <w:basedOn w:val="Normal"/>
    <w:pPr>
      <w:spacing w:before="0" w:after="0"/>
      <w:ind w:left="720" w:right="0" w:firstLine="709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6C5EF3E1410F09EFAF745EDFE2F75AEA55D70C784E6EADF1E741828771FEB6C59590232735CE16Ai3x7L" TargetMode="External"/><Relationship Id="rId3" Type="http://schemas.openxmlformats.org/officeDocument/2006/relationships/hyperlink" Target="consultantplus://offline/ref=06C5EF3E1410F09EFAF745EDFE2F75AEA55D70C784E6EADF1E741828771FEB6C59590232735CE667i3xAL" TargetMode="External"/><Relationship Id="rId4" Type="http://schemas.openxmlformats.org/officeDocument/2006/relationships/hyperlink" Target="consultantplus://offline/ref=06C5EF3E1410F09EFAF745EDFE2F75AEA55D70C784E6EADF1E741828771FEB6C59590232735CE16Ai3x5L" TargetMode="External"/><Relationship Id="rId5" Type="http://schemas.openxmlformats.org/officeDocument/2006/relationships/hyperlink" Target="consultantplus://offline/ref=06C5EF3E1410F09EFAF745EDFE2F75AEA55D70C784E6EADF1E741828771FEB6C59590232735CE16Ai3xAL" TargetMode="External"/><Relationship Id="rId6" Type="http://schemas.openxmlformats.org/officeDocument/2006/relationships/hyperlink" Target="consultantplus://offline/ref=06C5EF3E1410F09EFAF745EDFE2F75AEA55D72C68DE7EADF1E741828771FEB6C59590232735CE765i3x4L" TargetMode="External"/><Relationship Id="rId7" Type="http://schemas.openxmlformats.org/officeDocument/2006/relationships/hyperlink" Target="consultantplus://offline/ref=06C5EF3E1410F09EFAF745EDFE2F75AEA55D70C784E6EADF1E741828771FEB6C59590232735CE16Ai3x0L" TargetMode="External"/><Relationship Id="rId8" Type="http://schemas.openxmlformats.org/officeDocument/2006/relationships/hyperlink" Target="consultantplus://offline/ref=06C5EF3E1410F09EFAF745EDFE2F75AEA55D70C784E6EADF1E741828771FEB6C59590232735CE16Ai3xBL" TargetMode="External"/><Relationship Id="rId9" Type="http://schemas.openxmlformats.org/officeDocument/2006/relationships/hyperlink" Target="consultantplus://offline/ref=06C5EF3E1410F09EFAF745EDFE2F75AEA55D72C68DE7EADF1E741828771FEB6C59590232735CE764i3xAL" TargetMode="External"/><Relationship Id="rId10" Type="http://schemas.openxmlformats.org/officeDocument/2006/relationships/hyperlink" Target="consultantplus://offline/ref=06C5EF3E1410F09EFAF745EDFE2F75AEA55D72C68DE7EADF1E741828771FEB6C59590232735CE460i3x0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2015-04-23T08:04:00Z</dcterms:created>
  <dc:creator>Olga</dc:creator>
  <dc:language>ru-RU</dc:language>
  <cp:lastModifiedBy>1</cp:lastModifiedBy>
  <dcterms:modified xsi:type="dcterms:W3CDTF">2015-04-23T08:07:00Z</dcterms:modified>
  <cp:revision>3</cp:revision>
</cp:coreProperties>
</file>